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986E3" w14:textId="6E76884A" w:rsidR="005C3598" w:rsidRPr="005C3598" w:rsidRDefault="005C3598" w:rsidP="005C3598">
      <w:pPr>
        <w:jc w:val="center"/>
        <w:rPr>
          <w:rFonts w:ascii="宋体" w:eastAsia="宋体" w:hAnsi="宋体" w:cs="阿里巴巴普惠体 M"/>
          <w:sz w:val="52"/>
          <w:szCs w:val="52"/>
        </w:rPr>
      </w:pPr>
      <w:r w:rsidRPr="005C3598">
        <w:rPr>
          <w:rFonts w:ascii="宋体" w:eastAsia="宋体" w:hAnsi="宋体" w:cs="阿里巴巴普惠体 M"/>
          <w:sz w:val="52"/>
          <w:szCs w:val="52"/>
        </w:rPr>
        <w:t>委托服务合同</w:t>
      </w:r>
      <w:r w:rsidR="003B232F">
        <w:rPr>
          <w:rFonts w:ascii="宋体" w:eastAsia="宋体" w:hAnsi="宋体" w:cs="阿里巴巴普惠体 M" w:hint="eastAsia"/>
          <w:sz w:val="52"/>
          <w:szCs w:val="52"/>
        </w:rPr>
        <w:t>（模板）</w:t>
      </w:r>
    </w:p>
    <w:p w14:paraId="13D8A27C" w14:textId="10632A0B" w:rsidR="005C3598" w:rsidRPr="00B00242" w:rsidRDefault="005C3598" w:rsidP="005C3598">
      <w:pPr>
        <w:rPr>
          <w:rFonts w:ascii="宋体" w:eastAsia="宋体" w:hAnsi="宋体" w:cs="阿里巴巴普惠体 M"/>
          <w:b/>
          <w:bCs/>
          <w:sz w:val="18"/>
          <w:szCs w:val="18"/>
        </w:rPr>
      </w:pPr>
      <w:r w:rsidRPr="00B00242">
        <w:rPr>
          <w:rFonts w:ascii="宋体" w:eastAsia="宋体" w:hAnsi="宋体" w:cs="阿里巴巴普惠体 M"/>
          <w:b/>
          <w:bCs/>
          <w:sz w:val="18"/>
          <w:szCs w:val="18"/>
        </w:rPr>
        <w:t>合同编号：</w:t>
      </w:r>
    </w:p>
    <w:p w14:paraId="13133ED7" w14:textId="7632A7FA" w:rsidR="005C3598" w:rsidRPr="005C3598" w:rsidRDefault="005C3598" w:rsidP="005C3598">
      <w:pPr>
        <w:rPr>
          <w:rFonts w:ascii="宋体" w:eastAsia="宋体" w:hAnsi="宋体" w:cs="阿里巴巴普惠体 M"/>
          <w:sz w:val="18"/>
          <w:szCs w:val="18"/>
        </w:rPr>
      </w:pPr>
      <w:r w:rsidRPr="00B00242">
        <w:rPr>
          <w:rFonts w:ascii="宋体" w:eastAsia="宋体" w:hAnsi="宋体" w:cs="阿里巴巴普惠体 M"/>
          <w:b/>
          <w:bCs/>
          <w:sz w:val="18"/>
          <w:szCs w:val="18"/>
        </w:rPr>
        <w:t>甲方（委托方/客户）：</w:t>
      </w:r>
      <w:r w:rsidRPr="005C3598">
        <w:rPr>
          <w:rFonts w:ascii="宋体" w:eastAsia="宋体" w:hAnsi="宋体" w:cs="阿里巴巴普惠体 M"/>
          <w:sz w:val="18"/>
          <w:szCs w:val="18"/>
        </w:rPr>
        <w:br/>
        <w:t xml:space="preserve">统一社会信用代码/身份证号： </w:t>
      </w:r>
      <w:r w:rsidRPr="005C3598">
        <w:rPr>
          <w:rFonts w:ascii="宋体" w:eastAsia="宋体" w:hAnsi="宋体" w:cs="阿里巴巴普惠体 M"/>
          <w:sz w:val="18"/>
          <w:szCs w:val="18"/>
        </w:rPr>
        <w:br/>
        <w:t xml:space="preserve">联系地址： </w:t>
      </w:r>
      <w:r w:rsidRPr="005C3598">
        <w:rPr>
          <w:rFonts w:ascii="宋体" w:eastAsia="宋体" w:hAnsi="宋体" w:cs="阿里巴巴普惠体 M"/>
          <w:sz w:val="18"/>
          <w:szCs w:val="18"/>
        </w:rPr>
        <w:br/>
        <w:t xml:space="preserve">联系人：　</w:t>
      </w:r>
    </w:p>
    <w:p w14:paraId="78DE37B9" w14:textId="25B104D6"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 xml:space="preserve">联系电话： </w:t>
      </w:r>
      <w:r w:rsidRPr="005C3598">
        <w:rPr>
          <w:rFonts w:ascii="宋体" w:eastAsia="宋体" w:hAnsi="宋体" w:cs="阿里巴巴普惠体 M"/>
          <w:sz w:val="18"/>
          <w:szCs w:val="18"/>
        </w:rPr>
        <w:br/>
        <w:t>电子邮箱：</w:t>
      </w:r>
    </w:p>
    <w:p w14:paraId="4309C853" w14:textId="77777777" w:rsidR="005C3598" w:rsidRPr="00B00242" w:rsidRDefault="005C3598" w:rsidP="005C3598">
      <w:pPr>
        <w:rPr>
          <w:rFonts w:ascii="宋体" w:eastAsia="宋体" w:hAnsi="宋体" w:cs="阿里巴巴普惠体 M"/>
          <w:b/>
          <w:bCs/>
          <w:sz w:val="18"/>
          <w:szCs w:val="18"/>
        </w:rPr>
      </w:pPr>
      <w:r w:rsidRPr="00B00242">
        <w:rPr>
          <w:rFonts w:ascii="宋体" w:eastAsia="宋体" w:hAnsi="宋体" w:cs="阿里巴巴普惠体 M"/>
          <w:b/>
          <w:bCs/>
          <w:sz w:val="18"/>
          <w:szCs w:val="18"/>
        </w:rPr>
        <w:t>乙方（服务方/自由职业者）：</w:t>
      </w:r>
    </w:p>
    <w:p w14:paraId="0B79A978"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身份证号：</w:t>
      </w:r>
    </w:p>
    <w:p w14:paraId="000CBBC2" w14:textId="333A011C"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 xml:space="preserve">联系地址： </w:t>
      </w:r>
      <w:r w:rsidRPr="005C3598">
        <w:rPr>
          <w:rFonts w:ascii="宋体" w:eastAsia="宋体" w:hAnsi="宋体" w:cs="阿里巴巴普惠体 M"/>
          <w:sz w:val="18"/>
          <w:szCs w:val="18"/>
        </w:rPr>
        <w:br/>
        <w:t xml:space="preserve">联系电话： </w:t>
      </w:r>
      <w:r w:rsidRPr="005C3598">
        <w:rPr>
          <w:rFonts w:ascii="宋体" w:eastAsia="宋体" w:hAnsi="宋体" w:cs="阿里巴巴普惠体 M"/>
          <w:sz w:val="18"/>
          <w:szCs w:val="18"/>
        </w:rPr>
        <w:br/>
        <w:t>电子邮箱：</w:t>
      </w:r>
    </w:p>
    <w:p w14:paraId="038BA539"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鉴于甲方需要委托乙方提供自由职业服务，乙方同意按照本合同约定的条款和条件提供服务。根据《中华人民共和国民法典》及相关法律法规，双方经平等协商，达成如下协议：</w:t>
      </w:r>
    </w:p>
    <w:p w14:paraId="1366F512" w14:textId="113A3F4E" w:rsidR="005C3598" w:rsidRPr="005C3598" w:rsidRDefault="005C3598" w:rsidP="005C3598">
      <w:pPr>
        <w:rPr>
          <w:rFonts w:ascii="宋体" w:eastAsia="宋体" w:hAnsi="宋体" w:cs="阿里巴巴普惠体 M"/>
          <w:b/>
          <w:bCs/>
          <w:sz w:val="18"/>
          <w:szCs w:val="18"/>
        </w:rPr>
      </w:pPr>
      <w:r w:rsidRPr="005C3598">
        <w:rPr>
          <w:rFonts w:ascii="宋体" w:eastAsia="宋体" w:hAnsi="宋体" w:cs="阿里巴巴普惠体 M"/>
          <w:b/>
          <w:bCs/>
          <w:sz w:val="18"/>
          <w:szCs w:val="18"/>
        </w:rPr>
        <w:t>第一条　服务内容</w:t>
      </w:r>
      <w:r w:rsidRPr="005C3598">
        <w:rPr>
          <w:rFonts w:ascii="宋体" w:eastAsia="宋体" w:hAnsi="宋体" w:cs="阿里巴巴普惠体 M"/>
          <w:b/>
          <w:bCs/>
          <w:sz w:val="18"/>
          <w:szCs w:val="18"/>
        </w:rPr>
        <w:br/>
      </w:r>
      <w:r w:rsidRPr="005C3598">
        <w:rPr>
          <w:rFonts w:ascii="宋体" w:eastAsia="宋体" w:hAnsi="宋体" w:cs="阿里巴巴普惠体 M"/>
          <w:sz w:val="18"/>
          <w:szCs w:val="18"/>
        </w:rPr>
        <w:t>1.1 乙方为甲方提供以下服务：____________（如“品牌LOGO及</w:t>
      </w:r>
      <w:r w:rsidR="00200AFD">
        <w:rPr>
          <w:rFonts w:ascii="宋体" w:eastAsia="宋体" w:hAnsi="宋体" w:cs="阿里巴巴普惠体 M" w:hint="eastAsia"/>
          <w:sz w:val="18"/>
          <w:szCs w:val="18"/>
        </w:rPr>
        <w:t>UI</w:t>
      </w:r>
      <w:r w:rsidRPr="005C3598">
        <w:rPr>
          <w:rFonts w:ascii="宋体" w:eastAsia="宋体" w:hAnsi="宋体" w:cs="阿里巴巴普惠体 M"/>
          <w:sz w:val="18"/>
          <w:szCs w:val="18"/>
        </w:rPr>
        <w:t>设计”）。</w:t>
      </w:r>
    </w:p>
    <w:p w14:paraId="6FD47A32"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1.2 具体服务要求、技术规格、交付标准及工作范围详见附件《服务需求确认单》，该附件为本合同不可分割的组成部分。若《服务需求确认单》与本合同正文存在不一致，以本合同正文为准，但双方另有书面约定的除外。</w:t>
      </w:r>
    </w:p>
    <w:p w14:paraId="4560B504"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1.3 乙方应以专业、审慎的态度提供服务，确保服务成果符合行业标准及双方约定的质量要求。</w:t>
      </w:r>
    </w:p>
    <w:p w14:paraId="2A0D472D"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1.4 服务变更：任何一方如需变更服务内容、范围或交付标准，应提前以书面形式通知对方，经双方协商一致后签署书面变更协议或补充协议。未经书面确认的口头变更对双方不产生约束力。因服务变更导致工作量显著增加的，乙方有权提出调整服务费用和交付时间，双方另行协商确定。</w:t>
      </w:r>
    </w:p>
    <w:p w14:paraId="5A705254"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1.5 转委托限制：未经甲方书面同意，乙方不得将本合同项下的服务全部或部分转委托给第三方。经甲方同意的转委托，乙方仍应对第三方的行为向甲方承担责任。</w:t>
      </w:r>
    </w:p>
    <w:p w14:paraId="534D927F" w14:textId="77777777" w:rsidR="005C3598" w:rsidRPr="005C3598" w:rsidRDefault="005C3598" w:rsidP="005C3598">
      <w:pPr>
        <w:rPr>
          <w:rFonts w:ascii="宋体" w:eastAsia="宋体" w:hAnsi="宋体" w:cs="阿里巴巴普惠体 M"/>
          <w:b/>
          <w:bCs/>
          <w:sz w:val="18"/>
          <w:szCs w:val="18"/>
        </w:rPr>
      </w:pPr>
      <w:r w:rsidRPr="005C3598">
        <w:rPr>
          <w:rFonts w:ascii="宋体" w:eastAsia="宋体" w:hAnsi="宋体" w:cs="阿里巴巴普惠体 M"/>
          <w:b/>
          <w:bCs/>
          <w:sz w:val="18"/>
          <w:szCs w:val="18"/>
        </w:rPr>
        <w:t>第二条　交付与验收</w:t>
      </w:r>
    </w:p>
    <w:p w14:paraId="5639CC29" w14:textId="44AA4609" w:rsidR="005C3598" w:rsidRPr="005C3598" w:rsidRDefault="005C3598" w:rsidP="005C3598">
      <w:pPr>
        <w:rPr>
          <w:rFonts w:ascii="宋体" w:eastAsia="宋体" w:hAnsi="宋体" w:cs="阿里巴巴普惠体 M"/>
          <w:b/>
          <w:bCs/>
          <w:sz w:val="18"/>
          <w:szCs w:val="18"/>
        </w:rPr>
      </w:pPr>
      <w:r w:rsidRPr="005C3598">
        <w:rPr>
          <w:rFonts w:ascii="宋体" w:eastAsia="宋体" w:hAnsi="宋体" w:cs="阿里巴巴普惠体 M"/>
          <w:sz w:val="18"/>
          <w:szCs w:val="18"/>
        </w:rPr>
        <w:t>2.1 交付节点：</w:t>
      </w:r>
      <w:r w:rsidRPr="005C3598">
        <w:rPr>
          <w:rFonts w:ascii="宋体" w:eastAsia="宋体" w:hAnsi="宋体" w:cs="阿里巴巴普惠体 M"/>
          <w:sz w:val="18"/>
          <w:szCs w:val="18"/>
        </w:rPr>
        <w:br/>
        <w:t>（1）初稿交付：乙方于____年__月__日前提交初稿；</w:t>
      </w:r>
      <w:r w:rsidRPr="005C3598">
        <w:rPr>
          <w:rFonts w:ascii="宋体" w:eastAsia="宋体" w:hAnsi="宋体" w:cs="阿里巴巴普惠体 M"/>
          <w:sz w:val="18"/>
          <w:szCs w:val="18"/>
        </w:rPr>
        <w:br/>
        <w:t>（2）修改稿交付：甲方反馈意见后__个工作日内提交修改稿；</w:t>
      </w:r>
      <w:r w:rsidRPr="005C3598">
        <w:rPr>
          <w:rFonts w:ascii="宋体" w:eastAsia="宋体" w:hAnsi="宋体" w:cs="阿里巴巴普惠体 M"/>
          <w:sz w:val="18"/>
          <w:szCs w:val="18"/>
        </w:rPr>
        <w:br/>
        <w:t>（3）终稿交付：修改确认后__个工作日内提交最终成果。</w:t>
      </w:r>
    </w:p>
    <w:p w14:paraId="025A2DEB"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2.2 甲方应在收到各阶段成果后__个工作日内以书面形式反馈意见。反馈意见应具体、明确，并对照《服务需求确认单》中约定的标准。逾期未反馈的，视为对该阶段成果验收通过。</w:t>
      </w:r>
    </w:p>
    <w:p w14:paraId="58A04EDC"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2.3 验收标准：双方确认以《服务需求确认单》中约定的技术规格和交付标准作为验收依据。如《服务需求确认单》中未明确标准的，以行业通用标准或双方另行书面确认的标准为准。</w:t>
      </w:r>
    </w:p>
    <w:p w14:paraId="18FE3A7F"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2.4 免费修改次数为__次，超出部分按每次基础服务费的__%另行计费。甲方提出的修改意见超出原定服务范围或属于新增需求的，不占用免费修改次数，相关费用由双方另行协商。</w:t>
      </w:r>
    </w:p>
    <w:p w14:paraId="6C16EC2E"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2.5 若甲方在验收过程中提出新增加的需求（非对原有成果的修改），乙方有权根据新增工作量提出额外费用和延期要求，双方应另行协商确认。</w:t>
      </w:r>
    </w:p>
    <w:p w14:paraId="466F9CF1"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2.6 视为验收通过：甲方存在以下情形之一的，视为对相应阶段成果验收通过：（1）在约定期限内未提出书面反馈意见；（2）将乙方提交的阶段性成果实际投入使用；（3）无正当理由拒绝或拖延验收超过__个工作日。</w:t>
      </w:r>
    </w:p>
    <w:p w14:paraId="42E4A9AF" w14:textId="77777777" w:rsidR="005C3598" w:rsidRPr="005C3598" w:rsidRDefault="005C3598" w:rsidP="005C3598">
      <w:pPr>
        <w:rPr>
          <w:rFonts w:ascii="宋体" w:eastAsia="宋体" w:hAnsi="宋体" w:cs="阿里巴巴普惠体 M"/>
          <w:b/>
          <w:bCs/>
          <w:sz w:val="18"/>
          <w:szCs w:val="18"/>
        </w:rPr>
      </w:pPr>
      <w:r w:rsidRPr="005C3598">
        <w:rPr>
          <w:rFonts w:ascii="宋体" w:eastAsia="宋体" w:hAnsi="宋体" w:cs="阿里巴巴普惠体 M"/>
          <w:b/>
          <w:bCs/>
          <w:sz w:val="18"/>
          <w:szCs w:val="18"/>
        </w:rPr>
        <w:t>第三条　服务费用与支付</w:t>
      </w:r>
    </w:p>
    <w:p w14:paraId="594E7A23"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3.1 服务费总额：人民币____元（大写：____）。</w:t>
      </w:r>
    </w:p>
    <w:p w14:paraId="32B06935"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3.2 支付方式（分阶段支付）：</w:t>
      </w:r>
      <w:r w:rsidRPr="005C3598">
        <w:rPr>
          <w:rFonts w:ascii="宋体" w:eastAsia="宋体" w:hAnsi="宋体" w:cs="阿里巴巴普惠体 M"/>
          <w:sz w:val="18"/>
          <w:szCs w:val="18"/>
        </w:rPr>
        <w:br/>
        <w:t>（1）预付款：合同签订后__个工作日内，甲方支付服务费总额的__%（建议不低于30%）；</w:t>
      </w:r>
      <w:r w:rsidRPr="005C3598">
        <w:rPr>
          <w:rFonts w:ascii="宋体" w:eastAsia="宋体" w:hAnsi="宋体" w:cs="阿里巴巴普惠体 M"/>
          <w:sz w:val="18"/>
          <w:szCs w:val="18"/>
        </w:rPr>
        <w:br/>
        <w:t>（2）进度款：初稿确认后__个工作日内，甲方支付服务费总额的__%；</w:t>
      </w:r>
      <w:r w:rsidRPr="005C3598">
        <w:rPr>
          <w:rFonts w:ascii="宋体" w:eastAsia="宋体" w:hAnsi="宋体" w:cs="阿里巴巴普惠体 M"/>
          <w:sz w:val="18"/>
          <w:szCs w:val="18"/>
        </w:rPr>
        <w:br/>
        <w:t>（3）尾款：终稿交付并验收通过后__个工作日内，甲方支付剩余款项。</w:t>
      </w:r>
    </w:p>
    <w:p w14:paraId="34C0DD96" w14:textId="04E4CDBF"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3.3 甲方逾期付款的违约责任：每逾期一日，按逾期金额的</w:t>
      </w:r>
      <w:r w:rsidR="001E1328">
        <w:rPr>
          <w:rFonts w:ascii="宋体" w:eastAsia="宋体" w:hAnsi="宋体" w:cs="阿里巴巴普惠体 M" w:hint="eastAsia"/>
          <w:sz w:val="18"/>
          <w:szCs w:val="18"/>
        </w:rPr>
        <w:t>千分之一</w:t>
      </w:r>
      <w:r w:rsidRPr="005C3598">
        <w:rPr>
          <w:rFonts w:ascii="宋体" w:eastAsia="宋体" w:hAnsi="宋体" w:cs="阿里巴巴普惠体 M"/>
          <w:sz w:val="18"/>
          <w:szCs w:val="18"/>
        </w:rPr>
        <w:t>向乙方支付违约金；逾期超过15日的，乙方有权暂停服务；逾期</w:t>
      </w:r>
      <w:r w:rsidRPr="005C3598">
        <w:rPr>
          <w:rFonts w:ascii="宋体" w:eastAsia="宋体" w:hAnsi="宋体" w:cs="阿里巴巴普惠体 M"/>
          <w:sz w:val="18"/>
          <w:szCs w:val="18"/>
        </w:rPr>
        <w:lastRenderedPageBreak/>
        <w:t>超过30日的，乙方有权解除合同，甲方仍需支付已完成部分的费用。</w:t>
      </w:r>
    </w:p>
    <w:p w14:paraId="66019A55"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3.4 乙方应在收款前向甲方开具合法有效的发票（如适用）。甲方付款义务以收到合法有效发票为前提条件之一的，应在合同中明确约定。</w:t>
      </w:r>
    </w:p>
    <w:p w14:paraId="668A9CB9"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3.5 本合同约定的服务费用已包含乙方提供服务的全部成本。双方另有约定的除外。</w:t>
      </w:r>
    </w:p>
    <w:p w14:paraId="6EAB49FC" w14:textId="77777777" w:rsidR="005C3598" w:rsidRPr="003B232F" w:rsidRDefault="005C3598" w:rsidP="005C3598">
      <w:pPr>
        <w:rPr>
          <w:rFonts w:ascii="宋体" w:eastAsia="宋体" w:hAnsi="宋体" w:cs="阿里巴巴普惠体 M"/>
          <w:b/>
          <w:bCs/>
          <w:sz w:val="18"/>
          <w:szCs w:val="18"/>
        </w:rPr>
      </w:pPr>
      <w:r w:rsidRPr="003B232F">
        <w:rPr>
          <w:rFonts w:ascii="宋体" w:eastAsia="宋体" w:hAnsi="宋体" w:cs="阿里巴巴普惠体 M"/>
          <w:b/>
          <w:bCs/>
          <w:sz w:val="18"/>
          <w:szCs w:val="18"/>
        </w:rPr>
        <w:t>第四条　知识产权归属</w:t>
      </w:r>
    </w:p>
    <w:p w14:paraId="3C422E26"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4.1 乙方保证其交付的服务成果为原创，不侵犯任何第三方的知识产权。如因乙方交付的成果侵犯第三方知识产权导致甲方遭受损失的，乙方应承担全部赔偿责任。</w:t>
      </w:r>
    </w:p>
    <w:p w14:paraId="51F14D55"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4.2 知识产权归属（根据实际需求选择以下方案，在选定方案前打“√”）：</w:t>
      </w:r>
    </w:p>
    <w:p w14:paraId="31309471"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 方案A（知识产权转让） ：服务成果的全部知识产权（包括但不限于著作权、专利权、商标权等）自甲方付清全部服务费之日起归甲方所有。乙方保留署名权。甲方有权对服务成果进行修改、改编、转让或许可第三方使用，无需另行征得乙方同意，亦无需另行支付费用。乙方应在甲方要求时配合办理知识产权转让登记手续。</w:t>
      </w:r>
    </w:p>
    <w:p w14:paraId="2FBB6F5F"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 方案B（使用许可） ：乙方保留服务成果的著作权，授予甲方□非独占/□独占的使用许可，使用范围为____________（如“仅限甲方品牌宣传，不得转售或授权第三方”），许可期限为____，许可地域为____。甲方不得超出约定范围使用服务成果。如需扩大使用范围，双方另行协商。</w:t>
      </w:r>
    </w:p>
    <w:p w14:paraId="44AC4B74"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 方案C（著作权共有） ：服务成果的著作权由甲乙双方共同所有，任何一方均可独立使用服务成果，但转让或许可第三方使用需经另一方书面同意。行使共有著作权所获收益按甲方__%、乙方__%的比例分配。</w:t>
      </w:r>
    </w:p>
    <w:p w14:paraId="20D786F8"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4.3 乙方在服务过程中使用的自有工具、模板、代码库、设计素材等（“乙方既有资产”），其知识产权仍归乙方所有，甲方仅获得在本项目范围内的使用许可，不得将该等既有资产用于本项目以外的其他用途。</w:t>
      </w:r>
    </w:p>
    <w:p w14:paraId="0761AC2B"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4.4 乙方享有服务成果的署名权。乙方选择不行使署名权或放弃署名权的，应签署书面声明。</w:t>
      </w:r>
    </w:p>
    <w:p w14:paraId="49169974" w14:textId="77777777" w:rsidR="005C3598" w:rsidRPr="003B232F" w:rsidRDefault="005C3598" w:rsidP="005C3598">
      <w:pPr>
        <w:rPr>
          <w:rFonts w:ascii="宋体" w:eastAsia="宋体" w:hAnsi="宋体" w:cs="阿里巴巴普惠体 M"/>
          <w:b/>
          <w:bCs/>
          <w:sz w:val="18"/>
          <w:szCs w:val="18"/>
        </w:rPr>
      </w:pPr>
      <w:r w:rsidRPr="003B232F">
        <w:rPr>
          <w:rFonts w:ascii="宋体" w:eastAsia="宋体" w:hAnsi="宋体" w:cs="阿里巴巴普惠体 M"/>
          <w:b/>
          <w:bCs/>
          <w:sz w:val="18"/>
          <w:szCs w:val="18"/>
        </w:rPr>
        <w:t>第五条　保密义务</w:t>
      </w:r>
    </w:p>
    <w:p w14:paraId="0309DAF3"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5.1 乙方对因履行本合同而知悉的甲方商业秘密、客户信息、技术资料、经营数据等保密信息负有保密义务，未经甲方书面同意，不得向任何第三方披露、使用或允许第三方使用。</w:t>
      </w:r>
    </w:p>
    <w:p w14:paraId="2C214DA8"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5.2 甲方对因履行本合同而知悉的乙方个人信息、工作方法、技术方案等保密信息同样负有保密义务。</w:t>
      </w:r>
    </w:p>
    <w:p w14:paraId="14ACF469"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5.3 保密信息不包括以下信息：（1）在披露时已经为公众所知的信息，或因非接收方原因而成为公众所知的信息；（2）接收方在获得该信息之前已合法持有的信息；（3）接收方从有权披露的第三方合法获得且不附带保密义务的信息；（4）根据法律法规或有权机关的要求必须披露的信息，但接收方应事先书面通知披露方。</w:t>
      </w:r>
    </w:p>
    <w:p w14:paraId="4A292A79"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5.4 保密义务在本合同终止或解除后仍然有效，持续至保密信息公开或不再具有商业价值时止，但最长不超过合同终止或解除后__年。</w:t>
      </w:r>
    </w:p>
    <w:p w14:paraId="284F44FE"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5.5 双方可另行签署《保密与知识产权协议》作为本合同附件，与本合同具有同等法律效力。</w:t>
      </w:r>
    </w:p>
    <w:p w14:paraId="0416805F" w14:textId="77777777" w:rsidR="005C3598" w:rsidRPr="003B232F" w:rsidRDefault="005C3598" w:rsidP="005C3598">
      <w:pPr>
        <w:rPr>
          <w:rFonts w:ascii="宋体" w:eastAsia="宋体" w:hAnsi="宋体" w:cs="阿里巴巴普惠体 M"/>
          <w:b/>
          <w:bCs/>
          <w:sz w:val="18"/>
          <w:szCs w:val="18"/>
        </w:rPr>
      </w:pPr>
      <w:r w:rsidRPr="003B232F">
        <w:rPr>
          <w:rFonts w:ascii="宋体" w:eastAsia="宋体" w:hAnsi="宋体" w:cs="阿里巴巴普惠体 M"/>
          <w:b/>
          <w:bCs/>
          <w:sz w:val="18"/>
          <w:szCs w:val="18"/>
        </w:rPr>
        <w:t>第六条　个人信息保护</w:t>
      </w:r>
    </w:p>
    <w:p w14:paraId="6E47638C"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6.1 双方在履行本合同过程中收集、使用对方个人信息的，应遵守《中华人民共和国个人信息保护法》及相关法律法规的规定。</w:t>
      </w:r>
    </w:p>
    <w:p w14:paraId="43C2E40D"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6.2 甲方收集乙方个人信息仅限于订立和履行本合同所必需的范围，不得将乙方个人信息用于本合同以外的其他用途，不得向第三方提供或披露，法律法规另有规定或乙方另行同意的除外。</w:t>
      </w:r>
    </w:p>
    <w:p w14:paraId="26B399AC"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6.3 乙方对因履行本合同而知悉的甲方客户个人信息、员工个人信息等，应严格保密，不得收集、存储、使用或向第三方提供，但为履行本合同所必需的除外。</w:t>
      </w:r>
    </w:p>
    <w:p w14:paraId="531B11E2"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6.4 合同终止或解除后，双方应在__个工作日内删除或返还因履行本合同而获取的对方个人信息，法律法规另有规定的除外。</w:t>
      </w:r>
    </w:p>
    <w:p w14:paraId="5089DFFF" w14:textId="77777777" w:rsidR="005C3598" w:rsidRPr="003B232F" w:rsidRDefault="005C3598" w:rsidP="005C3598">
      <w:pPr>
        <w:rPr>
          <w:rFonts w:ascii="宋体" w:eastAsia="宋体" w:hAnsi="宋体" w:cs="阿里巴巴普惠体 M"/>
          <w:b/>
          <w:bCs/>
          <w:sz w:val="18"/>
          <w:szCs w:val="18"/>
        </w:rPr>
      </w:pPr>
      <w:r w:rsidRPr="003B232F">
        <w:rPr>
          <w:rFonts w:ascii="宋体" w:eastAsia="宋体" w:hAnsi="宋体" w:cs="阿里巴巴普惠体 M"/>
          <w:b/>
          <w:bCs/>
          <w:sz w:val="18"/>
          <w:szCs w:val="18"/>
        </w:rPr>
        <w:t>第七条　违约责任</w:t>
      </w:r>
    </w:p>
    <w:p w14:paraId="54630BC2"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7.1 甲方逾期付款超过30日的，乙方有权解除合同，甲方仍需支付已完成部分的费用，并按本合同第3.3条的约定支付逾期违约金。</w:t>
      </w:r>
    </w:p>
    <w:p w14:paraId="76C6EE4F"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7.2 乙方交付的成果侵犯第三方知识产权的，应赔偿甲方全部损失，包括但不限于赔偿款、诉讼费、律师费、保全费等合理维权费用。</w:t>
      </w:r>
    </w:p>
    <w:p w14:paraId="48B14EED"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7.3 甲方违约导致合同解除的：甲方应按未履行部分合同价款的__%（建议20%-30%）向乙方支付违约金，同时正常结算乙方已完成工作对应的费用。违约金不足以弥补乙方实际损失的，甲方应予以补足。</w:t>
      </w:r>
    </w:p>
    <w:p w14:paraId="552DA83F"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7.4 乙方违约导致合同解除的：乙方应按未履行部分合同价款的__%（建议20%-30%）向甲方支付违约金，同时退还甲方已支付但乙方未完成工作对应的费用。违约金不足以弥补甲方实际损失的，乙方应予以补足。</w:t>
      </w:r>
    </w:p>
    <w:p w14:paraId="539C6409"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7.5 乙方因自身原因逾期交付成果的，每逾期一日，按该阶段服务费的千分之一向甲方支付违约金，但违约金总额不超过该阶段服务费的__%（建议10%-20%）。逾期超过__日的，甲方有权解除合同。</w:t>
      </w:r>
    </w:p>
    <w:p w14:paraId="31B67D5E"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7.6 任何一方违约的，违约金以实际损失为基础，兼顾合同履行情况、当事人过错程度等因素综合确定。约定的违约金过分高于或低于实际损失的，任何一方均可请求人民法院或仲裁机构予以调整。</w:t>
      </w:r>
    </w:p>
    <w:p w14:paraId="40F45FA8"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第八条　合同解除与终止</w:t>
      </w:r>
    </w:p>
    <w:p w14:paraId="7A068812"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8.1 双方协商一致可提前解除本合同。</w:t>
      </w:r>
    </w:p>
    <w:p w14:paraId="679F04C9"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8.2 甲方单方解除权：甲方在乙方开始工作后但在项目完成前取消项目的，应支付取消费用。取消费用按照以下标准执行：</w:t>
      </w:r>
      <w:r w:rsidRPr="005C3598">
        <w:rPr>
          <w:rFonts w:ascii="宋体" w:eastAsia="宋体" w:hAnsi="宋体" w:cs="阿里巴巴普惠体 M"/>
          <w:sz w:val="18"/>
          <w:szCs w:val="18"/>
        </w:rPr>
        <w:br/>
      </w:r>
      <w:r w:rsidRPr="005C3598">
        <w:rPr>
          <w:rFonts w:ascii="宋体" w:eastAsia="宋体" w:hAnsi="宋体" w:cs="阿里巴巴普惠体 M"/>
          <w:sz w:val="18"/>
          <w:szCs w:val="18"/>
        </w:rPr>
        <w:lastRenderedPageBreak/>
        <w:t>（1）项目开始后__天内取消的，支付预计总费用的__%（建议10%-20%）；</w:t>
      </w:r>
      <w:r w:rsidRPr="005C3598">
        <w:rPr>
          <w:rFonts w:ascii="宋体" w:eastAsia="宋体" w:hAnsi="宋体" w:cs="阿里巴巴普惠体 M"/>
          <w:sz w:val="18"/>
          <w:szCs w:val="18"/>
        </w:rPr>
        <w:br/>
        <w:t>（2）项目开始后超过__天但未完成__%工作量时取消的，支付预计总费用的__%（建议30%-50%）；</w:t>
      </w:r>
      <w:r w:rsidRPr="005C3598">
        <w:rPr>
          <w:rFonts w:ascii="宋体" w:eastAsia="宋体" w:hAnsi="宋体" w:cs="阿里巴巴普惠体 M"/>
          <w:sz w:val="18"/>
          <w:szCs w:val="18"/>
        </w:rPr>
        <w:br/>
        <w:t>（3）项目已完成__%以上工作量时取消的，甲方应支付全部项目费用。</w:t>
      </w:r>
    </w:p>
    <w:p w14:paraId="5A8782BC"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8.3 甲方依据前款解除合同的，乙方应配合完成已完成工作的成果交付，甲方应在__个工作日内完成取消费用的支付。</w:t>
      </w:r>
    </w:p>
    <w:p w14:paraId="1BAF5FD5"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8.4 乙方解除权：乙方因健康原因或其他不可归责于乙方的事由无法继续履行的，甲方有权解除合同，按已完成工作量结算费用，乙方不承担违约责任。</w:t>
      </w:r>
    </w:p>
    <w:p w14:paraId="31FC39AF"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8.5 法定解除：一方存在以下情形之一的，另一方有权解除合同：（1）一方明确表示或以行为表明不履行主要义务；（2）一方迟延履行主要义务，经催告后在合理期限内仍未履行；（3）一方严重违约致使合同目的无法实现；（4）法律规定的其他解除情形。</w:t>
      </w:r>
    </w:p>
    <w:p w14:paraId="343DB71B"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8.6 合同终止后的义务：合同解除或终止后，双方应在__个工作日内完成费用结算和成果交接。乙方应将已完成的工作成果及相关资料交付甲方，甲方应按约定支付相应费用。</w:t>
      </w:r>
    </w:p>
    <w:p w14:paraId="3EA65A0E" w14:textId="77777777" w:rsidR="005C3598" w:rsidRPr="003B232F" w:rsidRDefault="005C3598" w:rsidP="005C3598">
      <w:pPr>
        <w:rPr>
          <w:rFonts w:ascii="宋体" w:eastAsia="宋体" w:hAnsi="宋体" w:cs="阿里巴巴普惠体 M"/>
          <w:b/>
          <w:bCs/>
          <w:sz w:val="18"/>
          <w:szCs w:val="18"/>
        </w:rPr>
      </w:pPr>
      <w:r w:rsidRPr="003B232F">
        <w:rPr>
          <w:rFonts w:ascii="宋体" w:eastAsia="宋体" w:hAnsi="宋体" w:cs="阿里巴巴普惠体 M"/>
          <w:b/>
          <w:bCs/>
          <w:sz w:val="18"/>
          <w:szCs w:val="18"/>
        </w:rPr>
        <w:t>第九条　不可抗力</w:t>
      </w:r>
    </w:p>
    <w:p w14:paraId="0ED99D5C"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9.1 本合同所称不可抗力是指不能预见、不能避免且不能克服的客观情况，包括但不限于自然灾害（如地震、洪水、台风等）、战争、重大疫情、政府行为等。</w:t>
      </w:r>
    </w:p>
    <w:p w14:paraId="4D7696D5"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9.2 因不可抗力导致合同部分或全部不能履行的，受影响方应在不可抗力事件发生之日起__日内书面通知对方，并在__日内提供相关证明材料。双方可根据不可抗力的影响程度，协商决定延期履行、部分履行或解除合同。</w:t>
      </w:r>
    </w:p>
    <w:p w14:paraId="59853CFF"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9.3 因不可抗力导致合同解除的，双方按实际完成工作量结算费用，互不承担违约责任。受影响方应尽合理努力减轻不可抗力造成的损失。</w:t>
      </w:r>
    </w:p>
    <w:p w14:paraId="6781F7BF" w14:textId="77777777" w:rsidR="005C3598" w:rsidRPr="003B232F" w:rsidRDefault="005C3598" w:rsidP="005C3598">
      <w:pPr>
        <w:rPr>
          <w:rFonts w:ascii="宋体" w:eastAsia="宋体" w:hAnsi="宋体" w:cs="阿里巴巴普惠体 M"/>
          <w:b/>
          <w:bCs/>
          <w:sz w:val="18"/>
          <w:szCs w:val="18"/>
        </w:rPr>
      </w:pPr>
      <w:r w:rsidRPr="003B232F">
        <w:rPr>
          <w:rFonts w:ascii="宋体" w:eastAsia="宋体" w:hAnsi="宋体" w:cs="阿里巴巴普惠体 M"/>
          <w:b/>
          <w:bCs/>
          <w:sz w:val="18"/>
          <w:szCs w:val="18"/>
        </w:rPr>
        <w:t>第十条　通知与送达</w:t>
      </w:r>
    </w:p>
    <w:p w14:paraId="000A56EC"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10.1 双方确认本合同首部载明的联系地址、电子邮箱为有效的通知送达地址。一方变更联系方式的，应在变更后__日内书面通知对方。</w:t>
      </w:r>
    </w:p>
    <w:p w14:paraId="27B54ADE"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10.2 通知以下列方式送达的，视为有效送达：</w:t>
      </w:r>
      <w:r w:rsidRPr="005C3598">
        <w:rPr>
          <w:rFonts w:ascii="宋体" w:eastAsia="宋体" w:hAnsi="宋体" w:cs="阿里巴巴普惠体 M"/>
          <w:sz w:val="18"/>
          <w:szCs w:val="18"/>
        </w:rPr>
        <w:br/>
        <w:t>（1）专人送达的，以接收方签收之日为送达日；</w:t>
      </w:r>
      <w:r w:rsidRPr="005C3598">
        <w:rPr>
          <w:rFonts w:ascii="宋体" w:eastAsia="宋体" w:hAnsi="宋体" w:cs="阿里巴巴普惠体 M"/>
          <w:sz w:val="18"/>
          <w:szCs w:val="18"/>
        </w:rPr>
        <w:br/>
        <w:t>（2）邮寄送达的，以快递签收之日为送达日；被拒收的，以退回之日为送达日；</w:t>
      </w:r>
      <w:r w:rsidRPr="005C3598">
        <w:rPr>
          <w:rFonts w:ascii="宋体" w:eastAsia="宋体" w:hAnsi="宋体" w:cs="阿里巴巴普惠体 M"/>
          <w:sz w:val="18"/>
          <w:szCs w:val="18"/>
        </w:rPr>
        <w:br/>
        <w:t>（3）电子邮件送达的，以发送成功之日为送达日。</w:t>
      </w:r>
    </w:p>
    <w:p w14:paraId="7105E3CA"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10.3 本合同载明的联系地址同时作为双方在争议解决过程中的司法文书送达地址，适用于诉讼（包括一审、二审、再审及执行程序）各阶段。</w:t>
      </w:r>
    </w:p>
    <w:p w14:paraId="0A00AC41" w14:textId="77777777" w:rsidR="005C3598" w:rsidRPr="003B232F" w:rsidRDefault="005C3598" w:rsidP="005C3598">
      <w:pPr>
        <w:rPr>
          <w:rFonts w:ascii="宋体" w:eastAsia="宋体" w:hAnsi="宋体" w:cs="阿里巴巴普惠体 M"/>
          <w:b/>
          <w:bCs/>
          <w:sz w:val="18"/>
          <w:szCs w:val="18"/>
        </w:rPr>
      </w:pPr>
      <w:r w:rsidRPr="003B232F">
        <w:rPr>
          <w:rFonts w:ascii="宋体" w:eastAsia="宋体" w:hAnsi="宋体" w:cs="阿里巴巴普惠体 M"/>
          <w:b/>
          <w:bCs/>
          <w:sz w:val="18"/>
          <w:szCs w:val="18"/>
        </w:rPr>
        <w:t>第十一条　争议解决</w:t>
      </w:r>
    </w:p>
    <w:p w14:paraId="56DCF46E"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11.1 本合同适用中华人民共和国法律。</w:t>
      </w:r>
    </w:p>
    <w:p w14:paraId="759A105A"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11.2 因本合同引起的争议，双方应首先友好协商解决；协商不成的，任何一方均可向____________（选择：合同签订地/甲方所在地/乙方所在地/____________仲裁委员会）有管辖权的人民法院提起诉讼。</w:t>
      </w:r>
    </w:p>
    <w:p w14:paraId="32723838"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11.3 争议解决期间，除争议事项外，双方应继续履行本合同的其他条款。</w:t>
      </w:r>
    </w:p>
    <w:p w14:paraId="62E388FE" w14:textId="77777777" w:rsidR="005C3598" w:rsidRPr="003B232F" w:rsidRDefault="005C3598" w:rsidP="005C3598">
      <w:pPr>
        <w:rPr>
          <w:rFonts w:ascii="宋体" w:eastAsia="宋体" w:hAnsi="宋体" w:cs="阿里巴巴普惠体 M"/>
          <w:b/>
          <w:bCs/>
          <w:sz w:val="18"/>
          <w:szCs w:val="18"/>
        </w:rPr>
      </w:pPr>
      <w:r w:rsidRPr="003B232F">
        <w:rPr>
          <w:rFonts w:ascii="宋体" w:eastAsia="宋体" w:hAnsi="宋体" w:cs="阿里巴巴普惠体 M"/>
          <w:b/>
          <w:bCs/>
          <w:sz w:val="18"/>
          <w:szCs w:val="18"/>
        </w:rPr>
        <w:t>第十二条　其他</w:t>
      </w:r>
    </w:p>
    <w:p w14:paraId="4E0B7182"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12.1 本合同自双方签字（或电子签章）之日起生效。以电子签章方式签署的，各方应确保电子签章符合《中华人民共和国电子签名法》的规定。</w:t>
      </w:r>
    </w:p>
    <w:p w14:paraId="280E5E05"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12.2 本合同一式两份，甲乙双方各执一份，具有同等法律效力。</w:t>
      </w:r>
    </w:p>
    <w:p w14:paraId="4A39BED5" w14:textId="77777777"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12.3 本合同未尽事宜，由双方另行协商签订补充协议。补充协议与本合同具有同等法律效力。补充协议与本合同不一致的，以补充协议为准。</w:t>
      </w:r>
    </w:p>
    <w:p w14:paraId="245AC321" w14:textId="52E7B695"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12.4 本合同附件包括：</w:t>
      </w:r>
      <w:r w:rsidRPr="005C3598">
        <w:rPr>
          <w:rFonts w:ascii="宋体" w:eastAsia="宋体" w:hAnsi="宋体" w:cs="阿里巴巴普惠体 M"/>
          <w:sz w:val="18"/>
          <w:szCs w:val="18"/>
        </w:rPr>
        <w:br/>
        <w:t>附件一：《服务需求确认单》</w:t>
      </w:r>
      <w:r w:rsidR="0003596D" w:rsidRPr="0003596D">
        <w:rPr>
          <w:rFonts w:ascii="宋体" w:eastAsia="宋体" w:hAnsi="宋体" w:cs="阿里巴巴普惠体 M" w:hint="eastAsia"/>
          <w:b/>
          <w:bCs/>
          <w:sz w:val="18"/>
          <w:szCs w:val="18"/>
        </w:rPr>
        <w:t>（注：用户可按具体事项编写）</w:t>
      </w:r>
      <w:r w:rsidRPr="0003596D">
        <w:rPr>
          <w:rFonts w:ascii="宋体" w:eastAsia="宋体" w:hAnsi="宋体" w:cs="阿里巴巴普惠体 M"/>
          <w:b/>
          <w:bCs/>
          <w:sz w:val="18"/>
          <w:szCs w:val="18"/>
        </w:rPr>
        <w:br/>
      </w:r>
      <w:r w:rsidRPr="005C3598">
        <w:rPr>
          <w:rFonts w:ascii="宋体" w:eastAsia="宋体" w:hAnsi="宋体" w:cs="阿里巴巴普惠体 M"/>
          <w:sz w:val="18"/>
          <w:szCs w:val="18"/>
        </w:rPr>
        <w:t>附件二：____________</w:t>
      </w:r>
      <w:r w:rsidRPr="001E1328">
        <w:rPr>
          <w:rFonts w:ascii="宋体" w:eastAsia="宋体" w:hAnsi="宋体" w:cs="阿里巴巴普惠体 M"/>
          <w:b/>
          <w:bCs/>
          <w:sz w:val="18"/>
          <w:szCs w:val="18"/>
        </w:rPr>
        <w:t>（如《保密与知识产权协议》，如适用）</w:t>
      </w:r>
    </w:p>
    <w:p w14:paraId="48FC82FC" w14:textId="77777777" w:rsid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12.5 本合同任何条款被认定为无效或不可执行的，不影响其他条款的效力。</w:t>
      </w:r>
    </w:p>
    <w:p w14:paraId="43EF531A" w14:textId="77777777" w:rsidR="001163C5" w:rsidRPr="005C3598" w:rsidRDefault="001163C5" w:rsidP="005C3598">
      <w:pPr>
        <w:rPr>
          <w:rFonts w:ascii="宋体" w:eastAsia="宋体" w:hAnsi="宋体" w:cs="阿里巴巴普惠体 M"/>
          <w:sz w:val="18"/>
          <w:szCs w:val="18"/>
        </w:rPr>
      </w:pPr>
    </w:p>
    <w:p w14:paraId="1A39C7A7" w14:textId="679103CB"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 xml:space="preserve">甲方（签章）：____________　　　</w:t>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Pr="005C3598">
        <w:rPr>
          <w:rFonts w:ascii="宋体" w:eastAsia="宋体" w:hAnsi="宋体" w:cs="阿里巴巴普惠体 M"/>
          <w:sz w:val="18"/>
          <w:szCs w:val="18"/>
        </w:rPr>
        <w:t>乙方（签章）：____________</w:t>
      </w:r>
    </w:p>
    <w:p w14:paraId="35AD1DCC" w14:textId="3FAD08FF"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 xml:space="preserve">法定代表人/授权代表：____________　　　</w:t>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Pr="005C3598">
        <w:rPr>
          <w:rFonts w:ascii="宋体" w:eastAsia="宋体" w:hAnsi="宋体" w:cs="阿里巴巴普惠体 M"/>
          <w:sz w:val="18"/>
          <w:szCs w:val="18"/>
        </w:rPr>
        <w:t>自然人签字：____________</w:t>
      </w:r>
    </w:p>
    <w:p w14:paraId="4D5CE391" w14:textId="7310F09B" w:rsidR="005C3598" w:rsidRPr="005C3598" w:rsidRDefault="005C3598" w:rsidP="005C3598">
      <w:pPr>
        <w:rPr>
          <w:rFonts w:ascii="宋体" w:eastAsia="宋体" w:hAnsi="宋体" w:cs="阿里巴巴普惠体 M"/>
          <w:sz w:val="18"/>
          <w:szCs w:val="18"/>
        </w:rPr>
      </w:pPr>
      <w:r w:rsidRPr="005C3598">
        <w:rPr>
          <w:rFonts w:ascii="宋体" w:eastAsia="宋体" w:hAnsi="宋体" w:cs="阿里巴巴普惠体 M"/>
          <w:sz w:val="18"/>
          <w:szCs w:val="18"/>
        </w:rPr>
        <w:t xml:space="preserve">日期：____年__月__日　　　　　　　</w:t>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001163C5">
        <w:rPr>
          <w:rFonts w:ascii="宋体" w:eastAsia="宋体" w:hAnsi="宋体" w:cs="阿里巴巴普惠体 M"/>
          <w:sz w:val="18"/>
          <w:szCs w:val="18"/>
        </w:rPr>
        <w:tab/>
      </w:r>
      <w:r w:rsidRPr="005C3598">
        <w:rPr>
          <w:rFonts w:ascii="宋体" w:eastAsia="宋体" w:hAnsi="宋体" w:cs="阿里巴巴普惠体 M"/>
          <w:sz w:val="18"/>
          <w:szCs w:val="18"/>
        </w:rPr>
        <w:t>日期：____年__月__日</w:t>
      </w:r>
    </w:p>
    <w:p w14:paraId="33DA29B6" w14:textId="5B2B53ED" w:rsidR="00454AD6" w:rsidRPr="005C3598" w:rsidRDefault="00454AD6" w:rsidP="005C3598">
      <w:pPr>
        <w:rPr>
          <w:rFonts w:ascii="宋体" w:eastAsia="宋体" w:hAnsi="宋体" w:cs="阿里巴巴普惠体 M"/>
          <w:sz w:val="18"/>
          <w:szCs w:val="18"/>
        </w:rPr>
      </w:pPr>
    </w:p>
    <w:sectPr w:rsidR="00454AD6" w:rsidRPr="005C3598" w:rsidSect="005C3598">
      <w:pgSz w:w="11906" w:h="16838"/>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阿里巴巴普惠体 M">
    <w:panose1 w:val="00020600040101010101"/>
    <w:charset w:val="86"/>
    <w:family w:val="roman"/>
    <w:pitch w:val="variable"/>
    <w:sig w:usb0="A00002FF" w:usb1="7ACF7CFB" w:usb2="0000001E" w:usb3="00000000" w:csb0="0004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B4F"/>
    <w:rsid w:val="0003596D"/>
    <w:rsid w:val="000E6B66"/>
    <w:rsid w:val="001163C5"/>
    <w:rsid w:val="001266DF"/>
    <w:rsid w:val="001E1328"/>
    <w:rsid w:val="00200AFD"/>
    <w:rsid w:val="003A1854"/>
    <w:rsid w:val="003B232F"/>
    <w:rsid w:val="00454AD6"/>
    <w:rsid w:val="005C3598"/>
    <w:rsid w:val="007E4B4F"/>
    <w:rsid w:val="00B002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BAB488"/>
  <w15:chartTrackingRefBased/>
  <w15:docId w15:val="{0B95D7C7-58D7-40F8-815E-38D4D977E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E4B4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E4B4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E4B4F"/>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E4B4F"/>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E4B4F"/>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7E4B4F"/>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E4B4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E4B4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7E4B4F"/>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E4B4F"/>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7E4B4F"/>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E4B4F"/>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E4B4F"/>
    <w:rPr>
      <w:rFonts w:cstheme="majorBidi"/>
      <w:color w:val="0F4761" w:themeColor="accent1" w:themeShade="BF"/>
      <w:sz w:val="28"/>
      <w:szCs w:val="28"/>
    </w:rPr>
  </w:style>
  <w:style w:type="character" w:customStyle="1" w:styleId="50">
    <w:name w:val="标题 5 字符"/>
    <w:basedOn w:val="a0"/>
    <w:link w:val="5"/>
    <w:uiPriority w:val="9"/>
    <w:semiHidden/>
    <w:rsid w:val="007E4B4F"/>
    <w:rPr>
      <w:rFonts w:cstheme="majorBidi"/>
      <w:color w:val="0F4761" w:themeColor="accent1" w:themeShade="BF"/>
      <w:sz w:val="24"/>
      <w:szCs w:val="24"/>
    </w:rPr>
  </w:style>
  <w:style w:type="character" w:customStyle="1" w:styleId="60">
    <w:name w:val="标题 6 字符"/>
    <w:basedOn w:val="a0"/>
    <w:link w:val="6"/>
    <w:uiPriority w:val="9"/>
    <w:semiHidden/>
    <w:rsid w:val="007E4B4F"/>
    <w:rPr>
      <w:rFonts w:cstheme="majorBidi"/>
      <w:b/>
      <w:bCs/>
      <w:color w:val="0F4761" w:themeColor="accent1" w:themeShade="BF"/>
    </w:rPr>
  </w:style>
  <w:style w:type="character" w:customStyle="1" w:styleId="70">
    <w:name w:val="标题 7 字符"/>
    <w:basedOn w:val="a0"/>
    <w:link w:val="7"/>
    <w:uiPriority w:val="9"/>
    <w:semiHidden/>
    <w:rsid w:val="007E4B4F"/>
    <w:rPr>
      <w:rFonts w:cstheme="majorBidi"/>
      <w:b/>
      <w:bCs/>
      <w:color w:val="595959" w:themeColor="text1" w:themeTint="A6"/>
    </w:rPr>
  </w:style>
  <w:style w:type="character" w:customStyle="1" w:styleId="80">
    <w:name w:val="标题 8 字符"/>
    <w:basedOn w:val="a0"/>
    <w:link w:val="8"/>
    <w:uiPriority w:val="9"/>
    <w:semiHidden/>
    <w:rsid w:val="007E4B4F"/>
    <w:rPr>
      <w:rFonts w:cstheme="majorBidi"/>
      <w:color w:val="595959" w:themeColor="text1" w:themeTint="A6"/>
    </w:rPr>
  </w:style>
  <w:style w:type="character" w:customStyle="1" w:styleId="90">
    <w:name w:val="标题 9 字符"/>
    <w:basedOn w:val="a0"/>
    <w:link w:val="9"/>
    <w:uiPriority w:val="9"/>
    <w:semiHidden/>
    <w:rsid w:val="007E4B4F"/>
    <w:rPr>
      <w:rFonts w:eastAsiaTheme="majorEastAsia" w:cstheme="majorBidi"/>
      <w:color w:val="595959" w:themeColor="text1" w:themeTint="A6"/>
    </w:rPr>
  </w:style>
  <w:style w:type="paragraph" w:styleId="a3">
    <w:name w:val="Title"/>
    <w:basedOn w:val="a"/>
    <w:next w:val="a"/>
    <w:link w:val="a4"/>
    <w:uiPriority w:val="10"/>
    <w:qFormat/>
    <w:rsid w:val="007E4B4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E4B4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E4B4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E4B4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E4B4F"/>
    <w:pPr>
      <w:spacing w:before="160" w:after="160"/>
      <w:jc w:val="center"/>
    </w:pPr>
    <w:rPr>
      <w:i/>
      <w:iCs/>
      <w:color w:val="404040" w:themeColor="text1" w:themeTint="BF"/>
    </w:rPr>
  </w:style>
  <w:style w:type="character" w:customStyle="1" w:styleId="a8">
    <w:name w:val="引用 字符"/>
    <w:basedOn w:val="a0"/>
    <w:link w:val="a7"/>
    <w:uiPriority w:val="29"/>
    <w:rsid w:val="007E4B4F"/>
    <w:rPr>
      <w:i/>
      <w:iCs/>
      <w:color w:val="404040" w:themeColor="text1" w:themeTint="BF"/>
    </w:rPr>
  </w:style>
  <w:style w:type="paragraph" w:styleId="a9">
    <w:name w:val="List Paragraph"/>
    <w:basedOn w:val="a"/>
    <w:uiPriority w:val="34"/>
    <w:qFormat/>
    <w:rsid w:val="007E4B4F"/>
    <w:pPr>
      <w:ind w:left="720"/>
      <w:contextualSpacing/>
    </w:pPr>
  </w:style>
  <w:style w:type="character" w:styleId="aa">
    <w:name w:val="Intense Emphasis"/>
    <w:basedOn w:val="a0"/>
    <w:uiPriority w:val="21"/>
    <w:qFormat/>
    <w:rsid w:val="007E4B4F"/>
    <w:rPr>
      <w:i/>
      <w:iCs/>
      <w:color w:val="0F4761" w:themeColor="accent1" w:themeShade="BF"/>
    </w:rPr>
  </w:style>
  <w:style w:type="paragraph" w:styleId="ab">
    <w:name w:val="Intense Quote"/>
    <w:basedOn w:val="a"/>
    <w:next w:val="a"/>
    <w:link w:val="ac"/>
    <w:uiPriority w:val="30"/>
    <w:qFormat/>
    <w:rsid w:val="007E4B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E4B4F"/>
    <w:rPr>
      <w:i/>
      <w:iCs/>
      <w:color w:val="0F4761" w:themeColor="accent1" w:themeShade="BF"/>
    </w:rPr>
  </w:style>
  <w:style w:type="character" w:styleId="ad">
    <w:name w:val="Intense Reference"/>
    <w:basedOn w:val="a0"/>
    <w:uiPriority w:val="32"/>
    <w:qFormat/>
    <w:rsid w:val="007E4B4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2416</Words>
  <Characters>2586</Characters>
  <Application>Microsoft Office Word</Application>
  <DocSecurity>0</DocSecurity>
  <Lines>76</Lines>
  <Paragraphs>83</Paragraphs>
  <ScaleCrop>false</ScaleCrop>
  <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piaohui huang</dc:creator>
  <cp:keywords/>
  <dc:description/>
  <cp:lastModifiedBy>piaohui huang</cp:lastModifiedBy>
  <cp:revision>7</cp:revision>
  <dcterms:created xsi:type="dcterms:W3CDTF">2026-10-02T08:18:00Z</dcterms:created>
  <dcterms:modified xsi:type="dcterms:W3CDTF">2026-10-02T09:08:00Z</dcterms:modified>
</cp:coreProperties>
</file>